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7518E" w14:textId="5DEA6FFD" w:rsidR="00CD436C" w:rsidRDefault="009766B4" w:rsidP="004507AA">
      <w:pPr>
        <w:spacing w:line="360" w:lineRule="auto"/>
        <w:jc w:val="both"/>
        <w:rPr>
          <w:rFonts w:ascii="Arial" w:hAnsi="Arial" w:cs="Arial"/>
        </w:rPr>
      </w:pPr>
      <w:r>
        <w:rPr>
          <w:rFonts w:ascii="Arial" w:hAnsi="Arial" w:cs="Arial"/>
        </w:rPr>
        <w:t>Mr. Keith Kneipp</w:t>
      </w:r>
      <w:r w:rsidR="008C45F0">
        <w:rPr>
          <w:rFonts w:ascii="Arial" w:hAnsi="Arial" w:cs="Arial"/>
        </w:rPr>
        <w:t xml:space="preserve"> called the Regular Meeting of the Franconia Township Planning Commission to order at 7:0</w:t>
      </w:r>
      <w:r w:rsidR="00991AED">
        <w:rPr>
          <w:rFonts w:ascii="Arial" w:hAnsi="Arial" w:cs="Arial"/>
        </w:rPr>
        <w:t>0</w:t>
      </w:r>
      <w:r w:rsidR="009806A8">
        <w:rPr>
          <w:rFonts w:ascii="Arial" w:hAnsi="Arial" w:cs="Arial"/>
        </w:rPr>
        <w:t xml:space="preserve"> </w:t>
      </w:r>
      <w:r w:rsidR="008C45F0">
        <w:rPr>
          <w:rFonts w:ascii="Arial" w:hAnsi="Arial" w:cs="Arial"/>
        </w:rPr>
        <w:t xml:space="preserve">pm on </w:t>
      </w:r>
      <w:r w:rsidR="0007588A">
        <w:rPr>
          <w:rFonts w:ascii="Arial" w:hAnsi="Arial" w:cs="Arial"/>
        </w:rPr>
        <w:t>Monday</w:t>
      </w:r>
      <w:r w:rsidR="00991AED">
        <w:rPr>
          <w:rFonts w:ascii="Arial" w:hAnsi="Arial" w:cs="Arial"/>
        </w:rPr>
        <w:t xml:space="preserve">, </w:t>
      </w:r>
      <w:r w:rsidR="00AA2B36">
        <w:rPr>
          <w:rFonts w:ascii="Arial" w:hAnsi="Arial" w:cs="Arial"/>
        </w:rPr>
        <w:t>March 2</w:t>
      </w:r>
      <w:r w:rsidR="00AA2B36" w:rsidRPr="00AA2B36">
        <w:rPr>
          <w:rFonts w:ascii="Arial" w:hAnsi="Arial" w:cs="Arial"/>
          <w:vertAlign w:val="superscript"/>
        </w:rPr>
        <w:t>nd</w:t>
      </w:r>
      <w:r w:rsidR="00AA2B36">
        <w:rPr>
          <w:rFonts w:ascii="Arial" w:hAnsi="Arial" w:cs="Arial"/>
        </w:rPr>
        <w:t>,</w:t>
      </w:r>
      <w:r w:rsidR="0049026F">
        <w:rPr>
          <w:rFonts w:ascii="Arial" w:hAnsi="Arial" w:cs="Arial"/>
        </w:rPr>
        <w:t xml:space="preserve"> 20</w:t>
      </w:r>
      <w:r w:rsidR="00952AA6">
        <w:rPr>
          <w:rFonts w:ascii="Arial" w:hAnsi="Arial" w:cs="Arial"/>
        </w:rPr>
        <w:t>20</w:t>
      </w:r>
      <w:r w:rsidR="0008636E">
        <w:rPr>
          <w:rFonts w:ascii="Arial" w:hAnsi="Arial" w:cs="Arial"/>
        </w:rPr>
        <w:t>.</w:t>
      </w:r>
      <w:r w:rsidR="008C45F0">
        <w:rPr>
          <w:rFonts w:ascii="Arial" w:hAnsi="Arial" w:cs="Arial"/>
        </w:rPr>
        <w:t xml:space="preserve">  Planning Commission Members present included</w:t>
      </w:r>
      <w:r w:rsidR="00762E99">
        <w:rPr>
          <w:rFonts w:ascii="Arial" w:hAnsi="Arial" w:cs="Arial"/>
        </w:rPr>
        <w:t xml:space="preserve"> </w:t>
      </w:r>
      <w:r w:rsidR="00435CE1">
        <w:rPr>
          <w:rFonts w:ascii="Arial" w:hAnsi="Arial" w:cs="Arial"/>
        </w:rPr>
        <w:t>Jerry DeLong,</w:t>
      </w:r>
      <w:r w:rsidR="00D71022">
        <w:rPr>
          <w:rFonts w:ascii="Arial" w:hAnsi="Arial" w:cs="Arial"/>
        </w:rPr>
        <w:t xml:space="preserve"> </w:t>
      </w:r>
      <w:r w:rsidR="00435CE1">
        <w:rPr>
          <w:rFonts w:ascii="Arial" w:hAnsi="Arial" w:cs="Arial"/>
        </w:rPr>
        <w:t xml:space="preserve">John Medendorp, </w:t>
      </w:r>
      <w:r w:rsidR="00952AA6">
        <w:rPr>
          <w:rFonts w:ascii="Arial" w:hAnsi="Arial" w:cs="Arial"/>
        </w:rPr>
        <w:t>Nancy Shelly</w:t>
      </w:r>
      <w:r w:rsidR="00991AED">
        <w:rPr>
          <w:rFonts w:ascii="Arial" w:hAnsi="Arial" w:cs="Arial"/>
        </w:rPr>
        <w:t xml:space="preserve">, </w:t>
      </w:r>
      <w:r w:rsidR="00952AA6">
        <w:rPr>
          <w:rFonts w:ascii="Arial" w:hAnsi="Arial" w:cs="Arial"/>
        </w:rPr>
        <w:t xml:space="preserve">Steven Barndt, </w:t>
      </w:r>
      <w:r w:rsidR="0049026F">
        <w:rPr>
          <w:rFonts w:ascii="Arial" w:hAnsi="Arial" w:cs="Arial"/>
        </w:rPr>
        <w:t xml:space="preserve">and </w:t>
      </w:r>
      <w:r w:rsidR="00991AED">
        <w:rPr>
          <w:rFonts w:ascii="Arial" w:hAnsi="Arial" w:cs="Arial"/>
        </w:rPr>
        <w:t>Douglas Worley</w:t>
      </w:r>
      <w:r w:rsidR="0049026F">
        <w:rPr>
          <w:rFonts w:ascii="Arial" w:hAnsi="Arial" w:cs="Arial"/>
        </w:rPr>
        <w:t>.</w:t>
      </w:r>
      <w:r w:rsidR="00592FA6">
        <w:rPr>
          <w:rFonts w:ascii="Arial" w:hAnsi="Arial" w:cs="Arial"/>
        </w:rPr>
        <w:t xml:space="preserve"> </w:t>
      </w:r>
      <w:r w:rsidR="00762E99">
        <w:rPr>
          <w:rFonts w:ascii="Arial" w:hAnsi="Arial" w:cs="Arial"/>
        </w:rPr>
        <w:t xml:space="preserve">Director of </w:t>
      </w:r>
      <w:r w:rsidR="0007588A">
        <w:rPr>
          <w:rFonts w:ascii="Arial" w:hAnsi="Arial" w:cs="Arial"/>
        </w:rPr>
        <w:t>Planning and Zoning Beth T. Gooch</w:t>
      </w:r>
      <w:r w:rsidR="003C6E37">
        <w:rPr>
          <w:rFonts w:ascii="Arial" w:hAnsi="Arial" w:cs="Arial"/>
        </w:rPr>
        <w:t>,</w:t>
      </w:r>
      <w:r w:rsidR="00771B24">
        <w:rPr>
          <w:rFonts w:ascii="Arial" w:hAnsi="Arial" w:cs="Arial"/>
        </w:rPr>
        <w:t xml:space="preserve"> </w:t>
      </w:r>
      <w:r w:rsidR="00592FA6">
        <w:rPr>
          <w:rFonts w:ascii="Arial" w:hAnsi="Arial" w:cs="Arial"/>
        </w:rPr>
        <w:t xml:space="preserve">Township Engineer </w:t>
      </w:r>
      <w:r w:rsidR="00AA2B36">
        <w:rPr>
          <w:rFonts w:ascii="Arial" w:hAnsi="Arial" w:cs="Arial"/>
        </w:rPr>
        <w:t>Douglas Rossino</w:t>
      </w:r>
      <w:r w:rsidR="00991AED">
        <w:rPr>
          <w:rFonts w:ascii="Arial" w:hAnsi="Arial" w:cs="Arial"/>
        </w:rPr>
        <w:t>, and Township Solicitor Eric Wert.</w:t>
      </w:r>
      <w:r w:rsidR="00771B24">
        <w:rPr>
          <w:rFonts w:ascii="Arial" w:hAnsi="Arial" w:cs="Arial"/>
        </w:rPr>
        <w:t xml:space="preserve"> </w:t>
      </w:r>
      <w:r>
        <w:rPr>
          <w:rFonts w:ascii="Arial" w:hAnsi="Arial" w:cs="Arial"/>
        </w:rPr>
        <w:t>George Balzar was absent.</w:t>
      </w:r>
    </w:p>
    <w:p w14:paraId="31609C37" w14:textId="77777777" w:rsidR="008C45F0" w:rsidRPr="008C45F0" w:rsidRDefault="008C45F0" w:rsidP="004507AA">
      <w:pPr>
        <w:spacing w:line="360" w:lineRule="auto"/>
        <w:jc w:val="both"/>
        <w:rPr>
          <w:rFonts w:ascii="Arial" w:hAnsi="Arial" w:cs="Arial"/>
          <w:b/>
          <w:sz w:val="24"/>
          <w:szCs w:val="24"/>
        </w:rPr>
      </w:pPr>
      <w:r w:rsidRPr="008C45F0">
        <w:rPr>
          <w:rFonts w:ascii="Arial" w:hAnsi="Arial" w:cs="Arial"/>
          <w:b/>
          <w:sz w:val="24"/>
          <w:szCs w:val="24"/>
        </w:rPr>
        <w:t>APPROVAL OF MINUTES</w:t>
      </w:r>
    </w:p>
    <w:p w14:paraId="6255A58C" w14:textId="7C1D3148" w:rsidR="00CD436C" w:rsidRPr="00CD436C" w:rsidRDefault="000B0635" w:rsidP="004507AA">
      <w:pPr>
        <w:spacing w:line="360" w:lineRule="auto"/>
        <w:jc w:val="both"/>
        <w:rPr>
          <w:rFonts w:ascii="Arial" w:hAnsi="Arial" w:cs="Arial"/>
        </w:rPr>
      </w:pPr>
      <w:r>
        <w:rPr>
          <w:rFonts w:ascii="Arial" w:hAnsi="Arial" w:cs="Arial"/>
        </w:rPr>
        <w:t xml:space="preserve">Chairman </w:t>
      </w:r>
      <w:r w:rsidR="00952AA6">
        <w:rPr>
          <w:rFonts w:ascii="Arial" w:hAnsi="Arial" w:cs="Arial"/>
        </w:rPr>
        <w:t>Kneipp</w:t>
      </w:r>
      <w:r>
        <w:rPr>
          <w:rFonts w:ascii="Arial" w:hAnsi="Arial" w:cs="Arial"/>
        </w:rPr>
        <w:t xml:space="preserve"> asked if there were any comments or corrections to be made to the minutes, hearing none he asked for a motion to</w:t>
      </w:r>
      <w:r w:rsidR="00600E92">
        <w:rPr>
          <w:rFonts w:ascii="Arial" w:hAnsi="Arial" w:cs="Arial"/>
        </w:rPr>
        <w:t xml:space="preserve"> approve</w:t>
      </w:r>
      <w:r>
        <w:rPr>
          <w:rFonts w:ascii="Arial" w:hAnsi="Arial" w:cs="Arial"/>
        </w:rPr>
        <w:t xml:space="preserve"> the </w:t>
      </w:r>
      <w:r w:rsidR="00600E92">
        <w:rPr>
          <w:rFonts w:ascii="Arial" w:hAnsi="Arial" w:cs="Arial"/>
        </w:rPr>
        <w:t>minutes</w:t>
      </w:r>
      <w:r>
        <w:rPr>
          <w:rFonts w:ascii="Arial" w:hAnsi="Arial" w:cs="Arial"/>
        </w:rPr>
        <w:t xml:space="preserve"> as submitted.  </w:t>
      </w:r>
      <w:r w:rsidR="00D71022">
        <w:rPr>
          <w:rFonts w:ascii="Arial" w:hAnsi="Arial" w:cs="Arial"/>
        </w:rPr>
        <w:t>Mr. Barndt</w:t>
      </w:r>
      <w:r w:rsidR="00CD436C" w:rsidRPr="00CD436C">
        <w:rPr>
          <w:rFonts w:ascii="Arial" w:hAnsi="Arial" w:cs="Arial"/>
        </w:rPr>
        <w:t xml:space="preserve"> made a motion to approve the minutes from the </w:t>
      </w:r>
      <w:r w:rsidR="00AA2B36">
        <w:rPr>
          <w:rFonts w:ascii="Arial" w:hAnsi="Arial" w:cs="Arial"/>
        </w:rPr>
        <w:t>Febr</w:t>
      </w:r>
      <w:r w:rsidR="00D71022">
        <w:rPr>
          <w:rFonts w:ascii="Arial" w:hAnsi="Arial" w:cs="Arial"/>
        </w:rPr>
        <w:t xml:space="preserve">uary </w:t>
      </w:r>
      <w:r w:rsidR="00AA2B36">
        <w:rPr>
          <w:rFonts w:ascii="Arial" w:hAnsi="Arial" w:cs="Arial"/>
        </w:rPr>
        <w:t>3</w:t>
      </w:r>
      <w:r w:rsidR="00D71022">
        <w:rPr>
          <w:rFonts w:ascii="Arial" w:hAnsi="Arial" w:cs="Arial"/>
        </w:rPr>
        <w:t>, 2020</w:t>
      </w:r>
      <w:r w:rsidR="00CD436C" w:rsidRPr="00CD436C">
        <w:rPr>
          <w:rFonts w:ascii="Arial" w:hAnsi="Arial" w:cs="Arial"/>
        </w:rPr>
        <w:t xml:space="preserve"> regular meeting. </w:t>
      </w:r>
      <w:r w:rsidR="00991AED">
        <w:rPr>
          <w:rFonts w:ascii="Arial" w:hAnsi="Arial" w:cs="Arial"/>
        </w:rPr>
        <w:t xml:space="preserve">Mr. </w:t>
      </w:r>
      <w:r w:rsidR="00D71022">
        <w:rPr>
          <w:rFonts w:ascii="Arial" w:hAnsi="Arial" w:cs="Arial"/>
        </w:rPr>
        <w:t>Worley</w:t>
      </w:r>
      <w:r w:rsidR="00762E99">
        <w:rPr>
          <w:rFonts w:ascii="Arial" w:hAnsi="Arial" w:cs="Arial"/>
        </w:rPr>
        <w:t xml:space="preserve"> </w:t>
      </w:r>
      <w:r w:rsidR="00CD436C" w:rsidRPr="00CD436C">
        <w:rPr>
          <w:rFonts w:ascii="Arial" w:hAnsi="Arial" w:cs="Arial"/>
        </w:rPr>
        <w:t>seconded the motion. The motion passed</w:t>
      </w:r>
      <w:r w:rsidR="00EE07B0">
        <w:rPr>
          <w:rFonts w:ascii="Arial" w:hAnsi="Arial" w:cs="Arial"/>
        </w:rPr>
        <w:t xml:space="preserve">, </w:t>
      </w:r>
      <w:r w:rsidR="00D71022">
        <w:rPr>
          <w:rFonts w:ascii="Arial" w:hAnsi="Arial" w:cs="Arial"/>
        </w:rPr>
        <w:t>6</w:t>
      </w:r>
      <w:r w:rsidR="00771B24">
        <w:rPr>
          <w:rFonts w:ascii="Arial" w:hAnsi="Arial" w:cs="Arial"/>
        </w:rPr>
        <w:t>-0</w:t>
      </w:r>
      <w:r w:rsidR="00EE07B0">
        <w:rPr>
          <w:rFonts w:ascii="Arial" w:hAnsi="Arial" w:cs="Arial"/>
        </w:rPr>
        <w:t>.</w:t>
      </w:r>
      <w:r w:rsidR="00CD436C" w:rsidRPr="00CD436C">
        <w:rPr>
          <w:rFonts w:ascii="Arial" w:hAnsi="Arial" w:cs="Arial"/>
        </w:rPr>
        <w:t xml:space="preserve"> </w:t>
      </w:r>
    </w:p>
    <w:p w14:paraId="0ABCD536" w14:textId="77777777" w:rsidR="008C45F0" w:rsidRPr="008C45F0" w:rsidRDefault="008C45F0" w:rsidP="004507AA">
      <w:pPr>
        <w:spacing w:line="360" w:lineRule="auto"/>
        <w:jc w:val="both"/>
        <w:rPr>
          <w:rFonts w:ascii="Arial" w:hAnsi="Arial" w:cs="Arial"/>
          <w:b/>
          <w:sz w:val="24"/>
          <w:szCs w:val="24"/>
        </w:rPr>
      </w:pPr>
      <w:r w:rsidRPr="008C45F0">
        <w:rPr>
          <w:rFonts w:ascii="Arial" w:hAnsi="Arial" w:cs="Arial"/>
          <w:b/>
          <w:sz w:val="24"/>
          <w:szCs w:val="24"/>
        </w:rPr>
        <w:t>SUBDIVISON AND LAND DEVELOPMENT</w:t>
      </w:r>
    </w:p>
    <w:p w14:paraId="094C3AEF" w14:textId="77777777" w:rsidR="00CB0FE6" w:rsidRDefault="008C45F0" w:rsidP="00CB0FE6">
      <w:pPr>
        <w:spacing w:line="360" w:lineRule="auto"/>
        <w:jc w:val="both"/>
        <w:rPr>
          <w:rFonts w:ascii="Arial" w:hAnsi="Arial" w:cs="Arial"/>
          <w:b/>
        </w:rPr>
      </w:pPr>
      <w:r w:rsidRPr="003B1AD8">
        <w:rPr>
          <w:rFonts w:ascii="Arial" w:hAnsi="Arial" w:cs="Arial"/>
          <w:b/>
        </w:rPr>
        <w:t>OLD BUSINESS</w:t>
      </w:r>
      <w:bookmarkStart w:id="0" w:name="_Hlk497897239"/>
    </w:p>
    <w:bookmarkEnd w:id="0"/>
    <w:p w14:paraId="5F8D15F1" w14:textId="33377740" w:rsidR="00BB4732" w:rsidRPr="00952AA6" w:rsidRDefault="00952AA6" w:rsidP="00D71022">
      <w:pPr>
        <w:pStyle w:val="Bulit"/>
        <w:numPr>
          <w:ilvl w:val="0"/>
          <w:numId w:val="0"/>
        </w:numPr>
        <w:spacing w:line="360" w:lineRule="auto"/>
        <w:jc w:val="both"/>
        <w:rPr>
          <w:rFonts w:ascii="Arial" w:hAnsi="Arial"/>
          <w:bCs w:val="0"/>
        </w:rPr>
      </w:pPr>
      <w:r>
        <w:rPr>
          <w:rFonts w:ascii="Arial" w:hAnsi="Arial"/>
        </w:rPr>
        <w:t>Allebach Tract</w:t>
      </w:r>
      <w:r w:rsidR="00A34634">
        <w:rPr>
          <w:rFonts w:ascii="Arial" w:hAnsi="Arial"/>
        </w:rPr>
        <w:t xml:space="preserve"> (#0</w:t>
      </w:r>
      <w:r w:rsidR="0049026F">
        <w:rPr>
          <w:rFonts w:ascii="Arial" w:hAnsi="Arial"/>
        </w:rPr>
        <w:t>2</w:t>
      </w:r>
      <w:r w:rsidR="00A34634">
        <w:rPr>
          <w:rFonts w:ascii="Arial" w:hAnsi="Arial"/>
        </w:rPr>
        <w:t>-1</w:t>
      </w:r>
      <w:r>
        <w:rPr>
          <w:rFonts w:ascii="Arial" w:hAnsi="Arial"/>
        </w:rPr>
        <w:t>9</w:t>
      </w:r>
      <w:r w:rsidR="00A34634">
        <w:rPr>
          <w:rFonts w:ascii="Arial" w:hAnsi="Arial"/>
        </w:rPr>
        <w:t xml:space="preserve">) </w:t>
      </w:r>
      <w:r w:rsidR="00D71022">
        <w:rPr>
          <w:rFonts w:ascii="Arial" w:hAnsi="Arial"/>
        </w:rPr>
        <w:t>None.</w:t>
      </w:r>
    </w:p>
    <w:p w14:paraId="6989F16C" w14:textId="77777777" w:rsidR="00E61B9B" w:rsidRDefault="00E61B9B" w:rsidP="00EE07B0">
      <w:pPr>
        <w:spacing w:line="360" w:lineRule="auto"/>
        <w:jc w:val="both"/>
        <w:rPr>
          <w:rFonts w:ascii="Arial" w:hAnsi="Arial" w:cs="Arial"/>
        </w:rPr>
      </w:pPr>
    </w:p>
    <w:p w14:paraId="78AA26B2" w14:textId="332793D5" w:rsidR="00EE07B0" w:rsidRDefault="00E61B9B" w:rsidP="00EE07B0">
      <w:pPr>
        <w:spacing w:line="360" w:lineRule="auto"/>
        <w:jc w:val="both"/>
        <w:rPr>
          <w:rFonts w:ascii="Arial" w:hAnsi="Arial" w:cs="Arial"/>
        </w:rPr>
      </w:pPr>
      <w:r>
        <w:rPr>
          <w:rFonts w:ascii="Arial" w:hAnsi="Arial" w:cs="Arial"/>
        </w:rPr>
        <w:t>C</w:t>
      </w:r>
      <w:r w:rsidR="00D71022">
        <w:rPr>
          <w:rFonts w:ascii="Arial" w:hAnsi="Arial" w:cs="Arial"/>
        </w:rPr>
        <w:t>ounty Line Road Medical Office Building (#01-20) Mr. Joe Kuhls was present on behalf of Indian Valley MEH to present to the Planning Commission a proposed medical office building</w:t>
      </w:r>
      <w:r w:rsidR="003367B5">
        <w:rPr>
          <w:rFonts w:ascii="Arial" w:hAnsi="Arial" w:cs="Arial"/>
        </w:rPr>
        <w:t xml:space="preserve"> at Township Line Road and County Line Road</w:t>
      </w:r>
      <w:r w:rsidR="00D71022">
        <w:rPr>
          <w:rFonts w:ascii="Arial" w:hAnsi="Arial" w:cs="Arial"/>
        </w:rPr>
        <w:t xml:space="preserve">.  He </w:t>
      </w:r>
      <w:r w:rsidR="0024435E">
        <w:rPr>
          <w:rFonts w:ascii="Arial" w:hAnsi="Arial" w:cs="Arial"/>
        </w:rPr>
        <w:t>reminded the Commission</w:t>
      </w:r>
      <w:r w:rsidR="00D71022">
        <w:rPr>
          <w:rFonts w:ascii="Arial" w:hAnsi="Arial" w:cs="Arial"/>
        </w:rPr>
        <w:t xml:space="preserve"> that the proposal has been before the Board of Supervisors and received a </w:t>
      </w:r>
      <w:r w:rsidR="003367B5">
        <w:rPr>
          <w:rFonts w:ascii="Arial" w:hAnsi="Arial" w:cs="Arial"/>
        </w:rPr>
        <w:t xml:space="preserve">rezone or </w:t>
      </w:r>
      <w:r w:rsidR="00D71022">
        <w:rPr>
          <w:rFonts w:ascii="Arial" w:hAnsi="Arial" w:cs="Arial"/>
        </w:rPr>
        <w:t>map change</w:t>
      </w:r>
      <w:r w:rsidR="0024435E">
        <w:rPr>
          <w:rFonts w:ascii="Arial" w:hAnsi="Arial" w:cs="Arial"/>
        </w:rPr>
        <w:t>.</w:t>
      </w:r>
      <w:r w:rsidR="00D71022">
        <w:rPr>
          <w:rFonts w:ascii="Arial" w:hAnsi="Arial" w:cs="Arial"/>
        </w:rPr>
        <w:t xml:space="preserve"> He also reported that the project has received variances </w:t>
      </w:r>
      <w:r w:rsidR="009F2C41">
        <w:rPr>
          <w:rFonts w:ascii="Arial" w:hAnsi="Arial" w:cs="Arial"/>
        </w:rPr>
        <w:t xml:space="preserve">for parking setbacks </w:t>
      </w:r>
      <w:r w:rsidR="00D71022">
        <w:rPr>
          <w:rFonts w:ascii="Arial" w:hAnsi="Arial" w:cs="Arial"/>
        </w:rPr>
        <w:t>f</w:t>
      </w:r>
      <w:r w:rsidR="009F2C41">
        <w:rPr>
          <w:rFonts w:ascii="Arial" w:hAnsi="Arial" w:cs="Arial"/>
        </w:rPr>
        <w:t>ro</w:t>
      </w:r>
      <w:r w:rsidR="00D71022">
        <w:rPr>
          <w:rFonts w:ascii="Arial" w:hAnsi="Arial" w:cs="Arial"/>
        </w:rPr>
        <w:t>m the Zoning Hearing Board</w:t>
      </w:r>
      <w:r w:rsidR="009F2C41">
        <w:rPr>
          <w:rFonts w:ascii="Arial" w:hAnsi="Arial" w:cs="Arial"/>
        </w:rPr>
        <w:t xml:space="preserve">.  </w:t>
      </w:r>
      <w:r w:rsidR="0058011E">
        <w:rPr>
          <w:rFonts w:ascii="Arial" w:hAnsi="Arial" w:cs="Arial"/>
        </w:rPr>
        <w:t xml:space="preserve">Mr. </w:t>
      </w:r>
      <w:r w:rsidR="005211B3">
        <w:rPr>
          <w:rFonts w:ascii="Arial" w:hAnsi="Arial" w:cs="Arial"/>
        </w:rPr>
        <w:t xml:space="preserve">Kuhls </w:t>
      </w:r>
      <w:r w:rsidR="0024435E">
        <w:rPr>
          <w:rFonts w:ascii="Arial" w:hAnsi="Arial" w:cs="Arial"/>
        </w:rPr>
        <w:t xml:space="preserve">commented that the review letter have been received and to most of the comments there are no issues.  He </w:t>
      </w:r>
      <w:r w:rsidR="005211B3">
        <w:rPr>
          <w:rFonts w:ascii="Arial" w:hAnsi="Arial" w:cs="Arial"/>
        </w:rPr>
        <w:t xml:space="preserve">added </w:t>
      </w:r>
      <w:r w:rsidR="0058011E">
        <w:rPr>
          <w:rFonts w:ascii="Arial" w:hAnsi="Arial" w:cs="Arial"/>
        </w:rPr>
        <w:t xml:space="preserve">that there will need </w:t>
      </w:r>
      <w:r w:rsidR="005211B3">
        <w:rPr>
          <w:rFonts w:ascii="Arial" w:hAnsi="Arial" w:cs="Arial"/>
        </w:rPr>
        <w:t>t</w:t>
      </w:r>
      <w:r w:rsidR="0058011E">
        <w:rPr>
          <w:rFonts w:ascii="Arial" w:hAnsi="Arial" w:cs="Arial"/>
        </w:rPr>
        <w:t xml:space="preserve">o be some conversation regarding the Traffic </w:t>
      </w:r>
      <w:r w:rsidR="005211B3">
        <w:rPr>
          <w:rFonts w:ascii="Arial" w:hAnsi="Arial" w:cs="Arial"/>
        </w:rPr>
        <w:t>Impact</w:t>
      </w:r>
      <w:r w:rsidR="0058011E">
        <w:rPr>
          <w:rFonts w:ascii="Arial" w:hAnsi="Arial" w:cs="Arial"/>
        </w:rPr>
        <w:t xml:space="preserve"> </w:t>
      </w:r>
      <w:r w:rsidR="005211B3">
        <w:rPr>
          <w:rFonts w:ascii="Arial" w:hAnsi="Arial" w:cs="Arial"/>
        </w:rPr>
        <w:t>F</w:t>
      </w:r>
      <w:r w:rsidR="0058011E">
        <w:rPr>
          <w:rFonts w:ascii="Arial" w:hAnsi="Arial" w:cs="Arial"/>
        </w:rPr>
        <w:t xml:space="preserve">ee and potential Open Space </w:t>
      </w:r>
      <w:r w:rsidR="0024435E">
        <w:rPr>
          <w:rFonts w:ascii="Arial" w:hAnsi="Arial" w:cs="Arial"/>
        </w:rPr>
        <w:t xml:space="preserve">Recreation </w:t>
      </w:r>
      <w:r w:rsidR="0058011E">
        <w:rPr>
          <w:rFonts w:ascii="Arial" w:hAnsi="Arial" w:cs="Arial"/>
        </w:rPr>
        <w:t>Fee</w:t>
      </w:r>
      <w:r w:rsidR="005211B3">
        <w:rPr>
          <w:rFonts w:ascii="Arial" w:hAnsi="Arial" w:cs="Arial"/>
        </w:rPr>
        <w:t xml:space="preserve">.  One of the waivers </w:t>
      </w:r>
      <w:r w:rsidR="0024435E">
        <w:rPr>
          <w:rFonts w:ascii="Arial" w:hAnsi="Arial" w:cs="Arial"/>
        </w:rPr>
        <w:t>relates to the six spaces in the County Line Road right-of-way</w:t>
      </w:r>
      <w:r w:rsidR="005211B3">
        <w:rPr>
          <w:rFonts w:ascii="Arial" w:hAnsi="Arial" w:cs="Arial"/>
        </w:rPr>
        <w:t xml:space="preserve">, a variance had been requested and the zoning hearing board </w:t>
      </w:r>
      <w:r w:rsidR="007C6235">
        <w:rPr>
          <w:rFonts w:ascii="Arial" w:hAnsi="Arial" w:cs="Arial"/>
        </w:rPr>
        <w:t>determined</w:t>
      </w:r>
      <w:r w:rsidR="005211B3">
        <w:rPr>
          <w:rFonts w:ascii="Arial" w:hAnsi="Arial" w:cs="Arial"/>
        </w:rPr>
        <w:t xml:space="preserve"> that the spaces did not need a variance and were permitting in the location on the </w:t>
      </w:r>
      <w:r w:rsidR="007C6235">
        <w:rPr>
          <w:rFonts w:ascii="Arial" w:hAnsi="Arial" w:cs="Arial"/>
        </w:rPr>
        <w:t>plan</w:t>
      </w:r>
      <w:r w:rsidR="005211B3">
        <w:rPr>
          <w:rFonts w:ascii="Arial" w:hAnsi="Arial" w:cs="Arial"/>
        </w:rPr>
        <w:t>.</w:t>
      </w:r>
    </w:p>
    <w:p w14:paraId="7916410D" w14:textId="6094189E" w:rsidR="005211B3" w:rsidRPr="00EE07B0" w:rsidRDefault="005211B3" w:rsidP="00EE07B0">
      <w:pPr>
        <w:spacing w:line="360" w:lineRule="auto"/>
        <w:jc w:val="both"/>
        <w:rPr>
          <w:rFonts w:ascii="Arial" w:hAnsi="Arial" w:cs="Arial"/>
        </w:rPr>
      </w:pPr>
      <w:r>
        <w:rPr>
          <w:rFonts w:ascii="Arial" w:hAnsi="Arial" w:cs="Arial"/>
        </w:rPr>
        <w:t>Mr. Ryan Witmore, Landcore Engineer</w:t>
      </w:r>
      <w:r w:rsidR="008B2FA5">
        <w:rPr>
          <w:rFonts w:ascii="Arial" w:hAnsi="Arial" w:cs="Arial"/>
        </w:rPr>
        <w:t>ing Consultants</w:t>
      </w:r>
      <w:r>
        <w:rPr>
          <w:rFonts w:ascii="Arial" w:hAnsi="Arial" w:cs="Arial"/>
        </w:rPr>
        <w:t xml:space="preserve">, proceeded to go through the Township </w:t>
      </w:r>
      <w:r w:rsidR="0024435E">
        <w:rPr>
          <w:rFonts w:ascii="Arial" w:hAnsi="Arial" w:cs="Arial"/>
        </w:rPr>
        <w:t>E</w:t>
      </w:r>
      <w:r>
        <w:rPr>
          <w:rFonts w:ascii="Arial" w:hAnsi="Arial" w:cs="Arial"/>
        </w:rPr>
        <w:t xml:space="preserve">ngineer review letter.  He explained that </w:t>
      </w:r>
      <w:r w:rsidR="007C6235">
        <w:rPr>
          <w:rFonts w:ascii="Arial" w:hAnsi="Arial" w:cs="Arial"/>
        </w:rPr>
        <w:t>waivers</w:t>
      </w:r>
      <w:r>
        <w:rPr>
          <w:rFonts w:ascii="Arial" w:hAnsi="Arial" w:cs="Arial"/>
        </w:rPr>
        <w:t xml:space="preserve"> will be requested for </w:t>
      </w:r>
      <w:r w:rsidR="009F6E9F">
        <w:rPr>
          <w:rFonts w:ascii="Arial" w:hAnsi="Arial" w:cs="Arial"/>
        </w:rPr>
        <w:t xml:space="preserve">the minimum required right-of-way for both streets, </w:t>
      </w:r>
      <w:r>
        <w:rPr>
          <w:rFonts w:ascii="Arial" w:hAnsi="Arial" w:cs="Arial"/>
        </w:rPr>
        <w:t>sidew</w:t>
      </w:r>
      <w:r w:rsidR="007C6235">
        <w:rPr>
          <w:rFonts w:ascii="Arial" w:hAnsi="Arial" w:cs="Arial"/>
        </w:rPr>
        <w:t>a</w:t>
      </w:r>
      <w:r>
        <w:rPr>
          <w:rFonts w:ascii="Arial" w:hAnsi="Arial" w:cs="Arial"/>
        </w:rPr>
        <w:t>lks, curbing and crosswalks.  The applicant is requesting to leave the existing conditions a</w:t>
      </w:r>
      <w:r w:rsidR="009F6E9F">
        <w:rPr>
          <w:rFonts w:ascii="Arial" w:hAnsi="Arial" w:cs="Arial"/>
        </w:rPr>
        <w:t>nd has been reviewed</w:t>
      </w:r>
      <w:r>
        <w:rPr>
          <w:rFonts w:ascii="Arial" w:hAnsi="Arial" w:cs="Arial"/>
        </w:rPr>
        <w:t xml:space="preserve"> by PennDOT.  </w:t>
      </w:r>
      <w:r w:rsidR="009F6E9F">
        <w:rPr>
          <w:rFonts w:ascii="Arial" w:hAnsi="Arial" w:cs="Arial"/>
        </w:rPr>
        <w:t xml:space="preserve">PennDOT did not express </w:t>
      </w:r>
      <w:r w:rsidR="00951300">
        <w:rPr>
          <w:rFonts w:ascii="Arial" w:hAnsi="Arial" w:cs="Arial"/>
        </w:rPr>
        <w:t>any</w:t>
      </w:r>
      <w:r w:rsidR="009F6E9F">
        <w:rPr>
          <w:rFonts w:ascii="Arial" w:hAnsi="Arial" w:cs="Arial"/>
        </w:rPr>
        <w:t xml:space="preserve"> interest in requiring these improvements. </w:t>
      </w:r>
      <w:r>
        <w:rPr>
          <w:rFonts w:ascii="Arial" w:hAnsi="Arial" w:cs="Arial"/>
        </w:rPr>
        <w:t xml:space="preserve">Mr. Rossino recommended that the area be graded </w:t>
      </w:r>
      <w:r>
        <w:rPr>
          <w:rFonts w:ascii="Arial" w:hAnsi="Arial" w:cs="Arial"/>
        </w:rPr>
        <w:lastRenderedPageBreak/>
        <w:t xml:space="preserve">for future sidewalk installation.  Mr. Witmore addressed the </w:t>
      </w:r>
      <w:r w:rsidR="009F6E9F">
        <w:rPr>
          <w:rFonts w:ascii="Arial" w:hAnsi="Arial" w:cs="Arial"/>
        </w:rPr>
        <w:t xml:space="preserve">grading of </w:t>
      </w:r>
      <w:r>
        <w:rPr>
          <w:rFonts w:ascii="Arial" w:hAnsi="Arial" w:cs="Arial"/>
        </w:rPr>
        <w:t xml:space="preserve">rear of the property.  The site slopes downward towards the residential property.  The plans show a retaining wall and swale to keep runoff from affecting the neighbor and a wavier will be </w:t>
      </w:r>
      <w:r w:rsidR="00016DFA">
        <w:rPr>
          <w:rFonts w:ascii="Arial" w:hAnsi="Arial" w:cs="Arial"/>
        </w:rPr>
        <w:t>requesting</w:t>
      </w:r>
      <w:r>
        <w:rPr>
          <w:rFonts w:ascii="Arial" w:hAnsi="Arial" w:cs="Arial"/>
        </w:rPr>
        <w:t xml:space="preserve"> to be located within three feet of the setbacks.  </w:t>
      </w:r>
      <w:r w:rsidR="002C6524">
        <w:rPr>
          <w:rFonts w:ascii="Arial" w:hAnsi="Arial" w:cs="Arial"/>
        </w:rPr>
        <w:t xml:space="preserve">An additional waiver is requested to allow the underground basins closer than 100 feet from the building. </w:t>
      </w:r>
      <w:r>
        <w:rPr>
          <w:rFonts w:ascii="Arial" w:hAnsi="Arial" w:cs="Arial"/>
        </w:rPr>
        <w:t xml:space="preserve">Mr. Rossino informed the </w:t>
      </w:r>
      <w:r w:rsidR="007C6235">
        <w:rPr>
          <w:rFonts w:ascii="Arial" w:hAnsi="Arial" w:cs="Arial"/>
        </w:rPr>
        <w:t>Planning</w:t>
      </w:r>
      <w:r>
        <w:rPr>
          <w:rFonts w:ascii="Arial" w:hAnsi="Arial" w:cs="Arial"/>
        </w:rPr>
        <w:t xml:space="preserve"> </w:t>
      </w:r>
      <w:r w:rsidR="007C6235">
        <w:rPr>
          <w:rFonts w:ascii="Arial" w:hAnsi="Arial" w:cs="Arial"/>
        </w:rPr>
        <w:t>Commission</w:t>
      </w:r>
      <w:r>
        <w:rPr>
          <w:rFonts w:ascii="Arial" w:hAnsi="Arial" w:cs="Arial"/>
        </w:rPr>
        <w:t xml:space="preserve"> that the requirements for the BMP’s have been moved from </w:t>
      </w:r>
      <w:r w:rsidR="00706BE9">
        <w:rPr>
          <w:rFonts w:ascii="Arial" w:hAnsi="Arial" w:cs="Arial"/>
        </w:rPr>
        <w:t>Z</w:t>
      </w:r>
      <w:r>
        <w:rPr>
          <w:rFonts w:ascii="Arial" w:hAnsi="Arial" w:cs="Arial"/>
        </w:rPr>
        <w:t xml:space="preserve">oning </w:t>
      </w:r>
      <w:r w:rsidR="00706BE9">
        <w:rPr>
          <w:rFonts w:ascii="Arial" w:hAnsi="Arial" w:cs="Arial"/>
        </w:rPr>
        <w:t xml:space="preserve">Ordinance </w:t>
      </w:r>
      <w:r>
        <w:rPr>
          <w:rFonts w:ascii="Arial" w:hAnsi="Arial" w:cs="Arial"/>
        </w:rPr>
        <w:t xml:space="preserve">to the SALDO and can be addressed with a waiver.  Mr. Witmore continued with the list of requested waivers including street trees as the required distance </w:t>
      </w:r>
      <w:r w:rsidR="0054614F">
        <w:rPr>
          <w:rFonts w:ascii="Arial" w:hAnsi="Arial" w:cs="Arial"/>
        </w:rPr>
        <w:t>from the ultimate right</w:t>
      </w:r>
      <w:r w:rsidR="00495BA5">
        <w:rPr>
          <w:rFonts w:ascii="Arial" w:hAnsi="Arial" w:cs="Arial"/>
        </w:rPr>
        <w:t>-</w:t>
      </w:r>
      <w:r w:rsidR="0054614F">
        <w:rPr>
          <w:rFonts w:ascii="Arial" w:hAnsi="Arial" w:cs="Arial"/>
        </w:rPr>
        <w:t xml:space="preserve">of-way line </w:t>
      </w:r>
      <w:r>
        <w:rPr>
          <w:rFonts w:ascii="Arial" w:hAnsi="Arial" w:cs="Arial"/>
        </w:rPr>
        <w:t xml:space="preserve">would interfere with the existing utilities.  Mr. Kulhs stated that they will provide a </w:t>
      </w:r>
      <w:r w:rsidR="007C6235">
        <w:rPr>
          <w:rFonts w:ascii="Arial" w:hAnsi="Arial" w:cs="Arial"/>
        </w:rPr>
        <w:t>deficiency</w:t>
      </w:r>
      <w:r>
        <w:rPr>
          <w:rFonts w:ascii="Arial" w:hAnsi="Arial" w:cs="Arial"/>
        </w:rPr>
        <w:t xml:space="preserve"> list</w:t>
      </w:r>
      <w:r w:rsidR="007C6235">
        <w:rPr>
          <w:rFonts w:ascii="Arial" w:hAnsi="Arial" w:cs="Arial"/>
        </w:rPr>
        <w:t xml:space="preserve"> </w:t>
      </w:r>
      <w:r>
        <w:rPr>
          <w:rFonts w:ascii="Arial" w:hAnsi="Arial" w:cs="Arial"/>
        </w:rPr>
        <w:t>in order to calculate a fee in lieu of.</w:t>
      </w:r>
      <w:r w:rsidR="00854997">
        <w:rPr>
          <w:rFonts w:ascii="Arial" w:hAnsi="Arial" w:cs="Arial"/>
        </w:rPr>
        <w:t xml:space="preserve"> </w:t>
      </w:r>
      <w:r>
        <w:rPr>
          <w:rFonts w:ascii="Arial" w:hAnsi="Arial" w:cs="Arial"/>
        </w:rPr>
        <w:t xml:space="preserve"> Mr. Medendorp asked about the lack of buffering around the sides adjacent to residential uses.  Mr. Rossino recommended that the </w:t>
      </w:r>
      <w:r w:rsidR="007C6235">
        <w:rPr>
          <w:rFonts w:ascii="Arial" w:hAnsi="Arial" w:cs="Arial"/>
        </w:rPr>
        <w:t>neighbors</w:t>
      </w:r>
      <w:r>
        <w:rPr>
          <w:rFonts w:ascii="Arial" w:hAnsi="Arial" w:cs="Arial"/>
        </w:rPr>
        <w:t xml:space="preserve"> be consulted.  Mr. Witmore added that an opaque vinyl fence will be installed along the retaining wall.  </w:t>
      </w:r>
      <w:r w:rsidR="007C6235">
        <w:rPr>
          <w:rFonts w:ascii="Arial" w:hAnsi="Arial" w:cs="Arial"/>
        </w:rPr>
        <w:t>Discussion</w:t>
      </w:r>
      <w:r>
        <w:rPr>
          <w:rFonts w:ascii="Arial" w:hAnsi="Arial" w:cs="Arial"/>
        </w:rPr>
        <w:t xml:space="preserve"> took place about road widening and the intersection and the connector in the future. The applicant has resubmitted to PennDOT</w:t>
      </w:r>
      <w:r w:rsidR="009A632E">
        <w:rPr>
          <w:rFonts w:ascii="Arial" w:hAnsi="Arial" w:cs="Arial"/>
        </w:rPr>
        <w:t xml:space="preserve"> just to clean up the comments, there was no redesign required.  It was discovered that there</w:t>
      </w:r>
      <w:r w:rsidR="00854997">
        <w:rPr>
          <w:rFonts w:ascii="Arial" w:hAnsi="Arial" w:cs="Arial"/>
        </w:rPr>
        <w:t xml:space="preserve"> currently</w:t>
      </w:r>
      <w:r w:rsidR="009A632E">
        <w:rPr>
          <w:rFonts w:ascii="Arial" w:hAnsi="Arial" w:cs="Arial"/>
        </w:rPr>
        <w:t xml:space="preserve"> is a bus stop on the corner of County Line Road and Township Line Road.  The tenant will be consulted to see if there is a desire for the stop to remain and SEPTA will be contacted for additional information prior to the Board </w:t>
      </w:r>
      <w:r w:rsidR="007C6235">
        <w:rPr>
          <w:rFonts w:ascii="Arial" w:hAnsi="Arial" w:cs="Arial"/>
        </w:rPr>
        <w:t>of</w:t>
      </w:r>
      <w:r w:rsidR="009A632E">
        <w:rPr>
          <w:rFonts w:ascii="Arial" w:hAnsi="Arial" w:cs="Arial"/>
        </w:rPr>
        <w:t xml:space="preserve"> Supervisors voting on the project. Mr. Worley made a motion to recommend conditional preliminary/final approval.  The approval is conditioned on the review letters</w:t>
      </w:r>
      <w:r w:rsidR="00DA229B">
        <w:rPr>
          <w:rFonts w:ascii="Arial" w:hAnsi="Arial" w:cs="Arial"/>
        </w:rPr>
        <w:t>,</w:t>
      </w:r>
      <w:r w:rsidR="009A632E">
        <w:rPr>
          <w:rFonts w:ascii="Arial" w:hAnsi="Arial" w:cs="Arial"/>
        </w:rPr>
        <w:t xml:space="preserve"> the modified waivers and the resolution of the bus stop.</w:t>
      </w:r>
      <w:r w:rsidR="007C6235">
        <w:rPr>
          <w:rFonts w:ascii="Arial" w:hAnsi="Arial" w:cs="Arial"/>
        </w:rPr>
        <w:t xml:space="preserve">  Ms. Shelly seconded the motion and all voted in favor, 6-0.</w:t>
      </w:r>
    </w:p>
    <w:p w14:paraId="58ECEECB" w14:textId="1491BFC9" w:rsidR="00AA2B36" w:rsidRDefault="00AA2B36" w:rsidP="00AA2B36">
      <w:pPr>
        <w:spacing w:line="360" w:lineRule="auto"/>
        <w:jc w:val="both"/>
        <w:rPr>
          <w:rFonts w:ascii="Arial" w:hAnsi="Arial" w:cs="Arial"/>
          <w:b/>
        </w:rPr>
      </w:pPr>
      <w:r>
        <w:rPr>
          <w:rFonts w:ascii="Arial" w:hAnsi="Arial" w:cs="Arial"/>
          <w:b/>
        </w:rPr>
        <w:t>N</w:t>
      </w:r>
      <w:r w:rsidRPr="003B1AD8">
        <w:rPr>
          <w:rFonts w:ascii="Arial" w:hAnsi="Arial" w:cs="Arial"/>
          <w:b/>
        </w:rPr>
        <w:t>EW BUSINESS</w:t>
      </w:r>
    </w:p>
    <w:p w14:paraId="367733EC" w14:textId="24EFE3DC" w:rsidR="00AA2B36" w:rsidRPr="00AA2B36" w:rsidRDefault="00C91ABE" w:rsidP="00AA2B36">
      <w:pPr>
        <w:spacing w:line="360" w:lineRule="auto"/>
        <w:jc w:val="both"/>
        <w:rPr>
          <w:rFonts w:ascii="Arial" w:hAnsi="Arial" w:cs="Arial"/>
          <w:bCs/>
        </w:rPr>
      </w:pPr>
      <w:r>
        <w:rPr>
          <w:rFonts w:ascii="Arial" w:hAnsi="Arial" w:cs="Arial"/>
          <w:bCs/>
        </w:rPr>
        <w:t xml:space="preserve">Mr. </w:t>
      </w:r>
      <w:r w:rsidR="00AA2B36" w:rsidRPr="00AA2B36">
        <w:rPr>
          <w:rFonts w:ascii="Arial" w:hAnsi="Arial" w:cs="Arial"/>
          <w:bCs/>
        </w:rPr>
        <w:t>Damon Drummond</w:t>
      </w:r>
      <w:r w:rsidR="00AA2B36">
        <w:rPr>
          <w:rFonts w:ascii="Arial" w:hAnsi="Arial" w:cs="Arial"/>
          <w:bCs/>
        </w:rPr>
        <w:t xml:space="preserve">, Gilmore and Associates, presented the Planning Commission with an informational power point on the Traffic Impact Fee Advisory Committee, its purpose and the steps the Township needs to take in order to adjust the fees collected during the development of property within the Township.  Mr. </w:t>
      </w:r>
      <w:r w:rsidR="00661DBC">
        <w:rPr>
          <w:rFonts w:ascii="Arial" w:hAnsi="Arial" w:cs="Arial"/>
          <w:bCs/>
        </w:rPr>
        <w:t>Drummond stated</w:t>
      </w:r>
      <w:r w:rsidR="00AA2B36">
        <w:rPr>
          <w:rFonts w:ascii="Arial" w:hAnsi="Arial" w:cs="Arial"/>
          <w:bCs/>
        </w:rPr>
        <w:t xml:space="preserve"> that the Land Use Consumption Report is </w:t>
      </w:r>
      <w:r w:rsidR="008F3D0F">
        <w:rPr>
          <w:rFonts w:ascii="Arial" w:hAnsi="Arial" w:cs="Arial"/>
          <w:bCs/>
        </w:rPr>
        <w:t xml:space="preserve">complete and will present it at the next TIFAC </w:t>
      </w:r>
      <w:r w:rsidR="00661DBC">
        <w:rPr>
          <w:rFonts w:ascii="Arial" w:hAnsi="Arial" w:cs="Arial"/>
          <w:bCs/>
        </w:rPr>
        <w:t xml:space="preserve">public </w:t>
      </w:r>
      <w:r w:rsidR="008F3D0F">
        <w:rPr>
          <w:rFonts w:ascii="Arial" w:hAnsi="Arial" w:cs="Arial"/>
          <w:bCs/>
        </w:rPr>
        <w:t>meeting which will be advertised for Monday April 6</w:t>
      </w:r>
      <w:r w:rsidR="008F3D0F" w:rsidRPr="008F3D0F">
        <w:rPr>
          <w:rFonts w:ascii="Arial" w:hAnsi="Arial" w:cs="Arial"/>
          <w:bCs/>
          <w:vertAlign w:val="superscript"/>
        </w:rPr>
        <w:t>th</w:t>
      </w:r>
      <w:r w:rsidR="008F3D0F">
        <w:rPr>
          <w:rFonts w:ascii="Arial" w:hAnsi="Arial" w:cs="Arial"/>
          <w:bCs/>
        </w:rPr>
        <w:t xml:space="preserve"> at 6:30pm.</w:t>
      </w:r>
      <w:r w:rsidR="00661DBC">
        <w:rPr>
          <w:rFonts w:ascii="Arial" w:hAnsi="Arial" w:cs="Arial"/>
          <w:bCs/>
        </w:rPr>
        <w:t xml:space="preserve"> </w:t>
      </w:r>
    </w:p>
    <w:p w14:paraId="329B752C" w14:textId="77777777" w:rsidR="00F2318D" w:rsidRDefault="00395032" w:rsidP="004507AA">
      <w:pPr>
        <w:spacing w:line="360" w:lineRule="auto"/>
        <w:jc w:val="both"/>
        <w:rPr>
          <w:rFonts w:ascii="Arial" w:hAnsi="Arial" w:cs="Arial"/>
          <w:b/>
        </w:rPr>
      </w:pPr>
      <w:r w:rsidRPr="00395032">
        <w:rPr>
          <w:rFonts w:ascii="Arial" w:hAnsi="Arial" w:cs="Arial"/>
          <w:b/>
        </w:rPr>
        <w:t>ZONING HEARING</w:t>
      </w:r>
      <w:r w:rsidR="00AF3738">
        <w:rPr>
          <w:rFonts w:ascii="Arial" w:hAnsi="Arial" w:cs="Arial"/>
          <w:b/>
        </w:rPr>
        <w:t xml:space="preserve"> </w:t>
      </w:r>
      <w:r w:rsidRPr="00395032">
        <w:rPr>
          <w:rFonts w:ascii="Arial" w:hAnsi="Arial" w:cs="Arial"/>
          <w:b/>
        </w:rPr>
        <w:t>BOARD APPLICATIONS</w:t>
      </w:r>
    </w:p>
    <w:p w14:paraId="199AAA81" w14:textId="60D4A0BC" w:rsidR="00150C0D" w:rsidRDefault="009F2C41" w:rsidP="004507AA">
      <w:pPr>
        <w:spacing w:line="360" w:lineRule="auto"/>
        <w:jc w:val="both"/>
        <w:rPr>
          <w:rFonts w:ascii="Arial" w:hAnsi="Arial" w:cs="Arial"/>
        </w:rPr>
      </w:pPr>
      <w:r>
        <w:rPr>
          <w:rFonts w:ascii="Arial" w:hAnsi="Arial" w:cs="Arial"/>
        </w:rPr>
        <w:t>Ms. Gooch informed the Planning Commission that a hearing is scheduled for Thursday</w:t>
      </w:r>
      <w:r w:rsidR="00D061C4">
        <w:rPr>
          <w:rFonts w:ascii="Arial" w:hAnsi="Arial" w:cs="Arial"/>
        </w:rPr>
        <w:t>,</w:t>
      </w:r>
      <w:r>
        <w:rPr>
          <w:rFonts w:ascii="Arial" w:hAnsi="Arial" w:cs="Arial"/>
        </w:rPr>
        <w:t xml:space="preserve"> </w:t>
      </w:r>
      <w:r w:rsidR="00AA2B36">
        <w:rPr>
          <w:rFonts w:ascii="Arial" w:hAnsi="Arial" w:cs="Arial"/>
        </w:rPr>
        <w:t>March 5</w:t>
      </w:r>
      <w:r w:rsidR="00AA2B36" w:rsidRPr="00AA2B36">
        <w:rPr>
          <w:rFonts w:ascii="Arial" w:hAnsi="Arial" w:cs="Arial"/>
          <w:vertAlign w:val="superscript"/>
        </w:rPr>
        <w:t>th</w:t>
      </w:r>
      <w:r w:rsidR="00AA2B36">
        <w:rPr>
          <w:rFonts w:ascii="Arial" w:hAnsi="Arial" w:cs="Arial"/>
        </w:rPr>
        <w:t xml:space="preserve"> </w:t>
      </w:r>
      <w:r>
        <w:rPr>
          <w:rFonts w:ascii="Arial" w:hAnsi="Arial" w:cs="Arial"/>
        </w:rPr>
        <w:t xml:space="preserve">for </w:t>
      </w:r>
      <w:r w:rsidR="00AA2B36">
        <w:rPr>
          <w:rFonts w:ascii="Arial" w:hAnsi="Arial" w:cs="Arial"/>
        </w:rPr>
        <w:t>Souderton Mennonite Homes.  The proposal is for a sign package for the entire campus</w:t>
      </w:r>
      <w:r w:rsidR="00661DBC">
        <w:rPr>
          <w:rFonts w:ascii="Arial" w:hAnsi="Arial" w:cs="Arial"/>
        </w:rPr>
        <w:t xml:space="preserve"> located at 207 W. Summit Street</w:t>
      </w:r>
      <w:r w:rsidR="00AA2B36">
        <w:rPr>
          <w:rFonts w:ascii="Arial" w:hAnsi="Arial" w:cs="Arial"/>
        </w:rPr>
        <w:t>.  All existing signage will be replaced as well as some additional new signs</w:t>
      </w:r>
      <w:r w:rsidR="00661DBC">
        <w:rPr>
          <w:rFonts w:ascii="Arial" w:hAnsi="Arial" w:cs="Arial"/>
        </w:rPr>
        <w:t xml:space="preserve"> many of which would require variances</w:t>
      </w:r>
      <w:r w:rsidR="00AA2B36">
        <w:rPr>
          <w:rFonts w:ascii="Arial" w:hAnsi="Arial" w:cs="Arial"/>
        </w:rPr>
        <w:t xml:space="preserve">. </w:t>
      </w:r>
    </w:p>
    <w:p w14:paraId="6BCCAC6A" w14:textId="0A3475DF" w:rsidR="00F97484" w:rsidRDefault="00395032" w:rsidP="004507AA">
      <w:pPr>
        <w:spacing w:line="360" w:lineRule="auto"/>
        <w:jc w:val="both"/>
        <w:rPr>
          <w:rFonts w:ascii="Arial" w:hAnsi="Arial" w:cs="Arial"/>
          <w:b/>
        </w:rPr>
      </w:pPr>
      <w:r w:rsidRPr="00395032">
        <w:rPr>
          <w:rFonts w:ascii="Arial" w:hAnsi="Arial" w:cs="Arial"/>
          <w:b/>
        </w:rPr>
        <w:lastRenderedPageBreak/>
        <w:t xml:space="preserve">OTHER BUSINESS </w:t>
      </w:r>
    </w:p>
    <w:p w14:paraId="6C58E0C9" w14:textId="5D54BB58" w:rsidR="00150C0D" w:rsidRDefault="00121F65" w:rsidP="004507AA">
      <w:pPr>
        <w:spacing w:line="360" w:lineRule="auto"/>
        <w:jc w:val="both"/>
        <w:rPr>
          <w:rFonts w:ascii="Arial" w:hAnsi="Arial" w:cs="Arial"/>
        </w:rPr>
      </w:pPr>
      <w:r>
        <w:rPr>
          <w:rFonts w:ascii="Arial" w:hAnsi="Arial" w:cs="Arial"/>
        </w:rPr>
        <w:t>None</w:t>
      </w:r>
    </w:p>
    <w:p w14:paraId="37694954" w14:textId="77777777" w:rsidR="00150C0D" w:rsidRPr="00A04202" w:rsidRDefault="00150C0D" w:rsidP="004507AA">
      <w:pPr>
        <w:spacing w:line="360" w:lineRule="auto"/>
        <w:jc w:val="both"/>
        <w:rPr>
          <w:rFonts w:ascii="Arial" w:hAnsi="Arial" w:cs="Arial"/>
        </w:rPr>
      </w:pPr>
    </w:p>
    <w:p w14:paraId="4EB0B702" w14:textId="77777777" w:rsidR="00917F38" w:rsidRDefault="00917F38" w:rsidP="004507AA">
      <w:pPr>
        <w:spacing w:line="360" w:lineRule="auto"/>
        <w:jc w:val="both"/>
        <w:rPr>
          <w:rFonts w:ascii="Arial" w:hAnsi="Arial" w:cs="Arial"/>
        </w:rPr>
      </w:pPr>
      <w:r>
        <w:rPr>
          <w:rFonts w:ascii="Arial" w:hAnsi="Arial" w:cs="Arial"/>
        </w:rPr>
        <w:t>NEXT SCHEDULED MEETING</w:t>
      </w:r>
    </w:p>
    <w:p w14:paraId="6C699F17" w14:textId="0695A416" w:rsidR="001C7F41" w:rsidRPr="00FF14C5" w:rsidRDefault="00917F38" w:rsidP="001C7F41">
      <w:pPr>
        <w:spacing w:line="360" w:lineRule="auto"/>
        <w:jc w:val="both"/>
        <w:rPr>
          <w:rFonts w:ascii="Arial" w:hAnsi="Arial" w:cs="Arial"/>
        </w:rPr>
      </w:pPr>
      <w:r>
        <w:rPr>
          <w:rFonts w:ascii="Arial" w:hAnsi="Arial" w:cs="Arial"/>
        </w:rPr>
        <w:t>T</w:t>
      </w:r>
      <w:r w:rsidR="00280D95">
        <w:rPr>
          <w:rFonts w:ascii="Arial" w:hAnsi="Arial" w:cs="Arial"/>
        </w:rPr>
        <w:t>h</w:t>
      </w:r>
      <w:r w:rsidR="0084576B">
        <w:rPr>
          <w:rFonts w:ascii="Arial" w:hAnsi="Arial" w:cs="Arial"/>
        </w:rPr>
        <w:t>e next scheduled meeting is Mon</w:t>
      </w:r>
      <w:r>
        <w:rPr>
          <w:rFonts w:ascii="Arial" w:hAnsi="Arial" w:cs="Arial"/>
        </w:rPr>
        <w:t xml:space="preserve">day, </w:t>
      </w:r>
      <w:r w:rsidR="00661DBC">
        <w:rPr>
          <w:rFonts w:ascii="Arial" w:hAnsi="Arial" w:cs="Arial"/>
        </w:rPr>
        <w:t>April 6,</w:t>
      </w:r>
      <w:r w:rsidR="00150C0D">
        <w:rPr>
          <w:rFonts w:ascii="Arial" w:hAnsi="Arial" w:cs="Arial"/>
        </w:rPr>
        <w:t xml:space="preserve"> 2020</w:t>
      </w:r>
      <w:r>
        <w:rPr>
          <w:rFonts w:ascii="Arial" w:hAnsi="Arial" w:cs="Arial"/>
        </w:rPr>
        <w:t xml:space="preserve"> at 7:00 p.m.  </w:t>
      </w:r>
      <w:r w:rsidR="00991AED">
        <w:rPr>
          <w:rFonts w:ascii="Arial" w:hAnsi="Arial" w:cs="Arial"/>
        </w:rPr>
        <w:t xml:space="preserve">Mr. </w:t>
      </w:r>
      <w:r w:rsidR="00661DBC">
        <w:rPr>
          <w:rFonts w:ascii="Arial" w:hAnsi="Arial" w:cs="Arial"/>
        </w:rPr>
        <w:t xml:space="preserve">Worley </w:t>
      </w:r>
      <w:r w:rsidR="001C7F41">
        <w:rPr>
          <w:rFonts w:ascii="Arial" w:hAnsi="Arial" w:cs="Arial"/>
        </w:rPr>
        <w:t>made a motion to adjou</w:t>
      </w:r>
      <w:r w:rsidR="0007588A">
        <w:rPr>
          <w:rFonts w:ascii="Arial" w:hAnsi="Arial" w:cs="Arial"/>
        </w:rPr>
        <w:t xml:space="preserve">rn the meeting. </w:t>
      </w:r>
      <w:r w:rsidR="00121F65">
        <w:rPr>
          <w:rFonts w:ascii="Arial" w:hAnsi="Arial" w:cs="Arial"/>
        </w:rPr>
        <w:t xml:space="preserve">Mr. </w:t>
      </w:r>
      <w:r w:rsidR="00661DBC">
        <w:rPr>
          <w:rFonts w:ascii="Arial" w:hAnsi="Arial" w:cs="Arial"/>
        </w:rPr>
        <w:t>Medendorp</w:t>
      </w:r>
      <w:r w:rsidR="001C7F41">
        <w:rPr>
          <w:rFonts w:ascii="Arial" w:hAnsi="Arial" w:cs="Arial"/>
        </w:rPr>
        <w:t xml:space="preserve"> seconded the motion. The motion passe</w:t>
      </w:r>
      <w:r w:rsidR="0084576B">
        <w:rPr>
          <w:rFonts w:ascii="Arial" w:hAnsi="Arial" w:cs="Arial"/>
        </w:rPr>
        <w:t xml:space="preserve">d. The meeting adjourned at </w:t>
      </w:r>
      <w:r w:rsidR="00661DBC">
        <w:rPr>
          <w:rFonts w:ascii="Arial" w:hAnsi="Arial" w:cs="Arial"/>
        </w:rPr>
        <w:t>8</w:t>
      </w:r>
      <w:r w:rsidR="006C7C77">
        <w:rPr>
          <w:rFonts w:ascii="Arial" w:hAnsi="Arial" w:cs="Arial"/>
        </w:rPr>
        <w:t>:</w:t>
      </w:r>
      <w:r w:rsidR="00121F65">
        <w:rPr>
          <w:rFonts w:ascii="Arial" w:hAnsi="Arial" w:cs="Arial"/>
        </w:rPr>
        <w:t>1</w:t>
      </w:r>
      <w:r w:rsidR="00661DBC">
        <w:rPr>
          <w:rFonts w:ascii="Arial" w:hAnsi="Arial" w:cs="Arial"/>
        </w:rPr>
        <w:t>5</w:t>
      </w:r>
      <w:r w:rsidR="001C7F41">
        <w:rPr>
          <w:rFonts w:ascii="Arial" w:hAnsi="Arial" w:cs="Arial"/>
        </w:rPr>
        <w:t xml:space="preserve"> p.m. </w:t>
      </w:r>
    </w:p>
    <w:p w14:paraId="2B092D9E" w14:textId="77777777" w:rsidR="00917F38" w:rsidRDefault="00917F38" w:rsidP="004507AA">
      <w:pPr>
        <w:spacing w:line="360" w:lineRule="auto"/>
        <w:jc w:val="both"/>
        <w:rPr>
          <w:rFonts w:ascii="Arial" w:hAnsi="Arial" w:cs="Arial"/>
        </w:rPr>
      </w:pPr>
    </w:p>
    <w:p w14:paraId="1A27CE68" w14:textId="77777777" w:rsidR="00F97484" w:rsidRPr="00F97484" w:rsidRDefault="00F97484" w:rsidP="004507AA">
      <w:pPr>
        <w:spacing w:line="360" w:lineRule="auto"/>
        <w:ind w:left="4320" w:firstLine="720"/>
        <w:jc w:val="both"/>
        <w:rPr>
          <w:rFonts w:ascii="Arial" w:hAnsi="Arial" w:cs="Arial"/>
        </w:rPr>
      </w:pPr>
      <w:r w:rsidRPr="00F97484">
        <w:rPr>
          <w:rFonts w:ascii="Arial" w:hAnsi="Arial" w:cs="Arial"/>
        </w:rPr>
        <w:t>Respectfully submitted,</w:t>
      </w:r>
    </w:p>
    <w:p w14:paraId="0426349E" w14:textId="77777777" w:rsidR="004A78E9" w:rsidRDefault="004A78E9" w:rsidP="004507AA">
      <w:pPr>
        <w:spacing w:line="360" w:lineRule="auto"/>
        <w:ind w:left="4320" w:firstLine="720"/>
        <w:jc w:val="both"/>
        <w:rPr>
          <w:rFonts w:ascii="Arial" w:hAnsi="Arial" w:cs="Arial"/>
        </w:rPr>
      </w:pPr>
    </w:p>
    <w:p w14:paraId="48BD33CA" w14:textId="77777777" w:rsidR="001C7F41" w:rsidRDefault="0007588A" w:rsidP="004507AA">
      <w:pPr>
        <w:spacing w:line="360" w:lineRule="auto"/>
        <w:ind w:left="4320" w:firstLine="720"/>
        <w:jc w:val="both"/>
        <w:rPr>
          <w:rFonts w:ascii="Arial" w:hAnsi="Arial" w:cs="Arial"/>
        </w:rPr>
      </w:pPr>
      <w:r>
        <w:rPr>
          <w:rFonts w:ascii="Arial" w:hAnsi="Arial" w:cs="Arial"/>
        </w:rPr>
        <w:t>Beth T. Gooch</w:t>
      </w:r>
      <w:r w:rsidR="00F97484" w:rsidRPr="00F97484">
        <w:rPr>
          <w:rFonts w:ascii="Arial" w:hAnsi="Arial" w:cs="Arial"/>
        </w:rPr>
        <w:t xml:space="preserve">, </w:t>
      </w:r>
    </w:p>
    <w:p w14:paraId="1D78B489" w14:textId="77777777" w:rsidR="00917F38" w:rsidRPr="008C45F0" w:rsidRDefault="00280D95" w:rsidP="004507AA">
      <w:pPr>
        <w:spacing w:line="360" w:lineRule="auto"/>
        <w:ind w:left="4320" w:firstLine="720"/>
        <w:jc w:val="both"/>
        <w:rPr>
          <w:rFonts w:ascii="Arial" w:hAnsi="Arial" w:cs="Arial"/>
        </w:rPr>
      </w:pPr>
      <w:r>
        <w:rPr>
          <w:rFonts w:ascii="Arial" w:hAnsi="Arial" w:cs="Arial"/>
        </w:rPr>
        <w:t xml:space="preserve">Director of </w:t>
      </w:r>
      <w:r w:rsidR="0007588A">
        <w:rPr>
          <w:rFonts w:ascii="Arial" w:hAnsi="Arial" w:cs="Arial"/>
        </w:rPr>
        <w:t xml:space="preserve">Planning and Zoning </w:t>
      </w:r>
    </w:p>
    <w:sectPr w:rsidR="00917F38" w:rsidRPr="008C45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C7EC7" w14:textId="77777777" w:rsidR="004507AA" w:rsidRDefault="004507AA" w:rsidP="004507AA">
      <w:pPr>
        <w:spacing w:after="0" w:line="240" w:lineRule="auto"/>
      </w:pPr>
      <w:r>
        <w:separator/>
      </w:r>
    </w:p>
  </w:endnote>
  <w:endnote w:type="continuationSeparator" w:id="0">
    <w:p w14:paraId="419FBB99" w14:textId="77777777" w:rsidR="004507AA" w:rsidRDefault="004507AA" w:rsidP="0045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55BA" w14:textId="77777777" w:rsidR="001C7F41" w:rsidRDefault="001C7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D5CE" w14:textId="77777777" w:rsidR="001C7F41" w:rsidRDefault="001C7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961E" w14:textId="77777777" w:rsidR="001C7F41" w:rsidRDefault="001C7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2B1AE" w14:textId="77777777" w:rsidR="004507AA" w:rsidRDefault="004507AA" w:rsidP="004507AA">
      <w:pPr>
        <w:spacing w:after="0" w:line="240" w:lineRule="auto"/>
      </w:pPr>
      <w:r>
        <w:separator/>
      </w:r>
    </w:p>
  </w:footnote>
  <w:footnote w:type="continuationSeparator" w:id="0">
    <w:p w14:paraId="4E4FD971" w14:textId="77777777" w:rsidR="004507AA" w:rsidRDefault="004507AA" w:rsidP="0045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2838" w14:textId="77777777" w:rsidR="001C7F41" w:rsidRDefault="001C7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9D1D" w14:textId="41BC6AA2" w:rsidR="004507AA" w:rsidRDefault="00450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052E" w14:textId="77777777" w:rsidR="001C7F41" w:rsidRDefault="001C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77539"/>
    <w:multiLevelType w:val="hybridMultilevel"/>
    <w:tmpl w:val="82265FE0"/>
    <w:lvl w:ilvl="0" w:tplc="70421082">
      <w:start w:val="1"/>
      <w:numFmt w:val="upperLetter"/>
      <w:pStyle w:val="Buli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6C"/>
    <w:rsid w:val="00005391"/>
    <w:rsid w:val="00016DFA"/>
    <w:rsid w:val="00021A3D"/>
    <w:rsid w:val="0002659E"/>
    <w:rsid w:val="00044E68"/>
    <w:rsid w:val="00071D2C"/>
    <w:rsid w:val="0007588A"/>
    <w:rsid w:val="000829CC"/>
    <w:rsid w:val="00083339"/>
    <w:rsid w:val="000837AA"/>
    <w:rsid w:val="0008636E"/>
    <w:rsid w:val="000940FF"/>
    <w:rsid w:val="00097B6D"/>
    <w:rsid w:val="000A3D51"/>
    <w:rsid w:val="000A7589"/>
    <w:rsid w:val="000B0635"/>
    <w:rsid w:val="000B1090"/>
    <w:rsid w:val="000B4B3E"/>
    <w:rsid w:val="000B6507"/>
    <w:rsid w:val="000E785B"/>
    <w:rsid w:val="000F70FC"/>
    <w:rsid w:val="00121F65"/>
    <w:rsid w:val="00132166"/>
    <w:rsid w:val="00150C0D"/>
    <w:rsid w:val="00165348"/>
    <w:rsid w:val="00187DF2"/>
    <w:rsid w:val="00191A20"/>
    <w:rsid w:val="001A3205"/>
    <w:rsid w:val="001B22F6"/>
    <w:rsid w:val="001C7F41"/>
    <w:rsid w:val="001D15B4"/>
    <w:rsid w:val="001D39F7"/>
    <w:rsid w:val="001D3D16"/>
    <w:rsid w:val="001F06E1"/>
    <w:rsid w:val="002177F4"/>
    <w:rsid w:val="002377D0"/>
    <w:rsid w:val="0024435E"/>
    <w:rsid w:val="0025407E"/>
    <w:rsid w:val="00261E6E"/>
    <w:rsid w:val="00265E15"/>
    <w:rsid w:val="00280D95"/>
    <w:rsid w:val="002849DA"/>
    <w:rsid w:val="002B44B2"/>
    <w:rsid w:val="002C6524"/>
    <w:rsid w:val="002E048D"/>
    <w:rsid w:val="002E2541"/>
    <w:rsid w:val="00301958"/>
    <w:rsid w:val="00307BA6"/>
    <w:rsid w:val="00317497"/>
    <w:rsid w:val="00326743"/>
    <w:rsid w:val="00332E52"/>
    <w:rsid w:val="003367B5"/>
    <w:rsid w:val="00372C36"/>
    <w:rsid w:val="00395032"/>
    <w:rsid w:val="003B1AD8"/>
    <w:rsid w:val="003C6E37"/>
    <w:rsid w:val="003E2E8A"/>
    <w:rsid w:val="003F3D41"/>
    <w:rsid w:val="003F615D"/>
    <w:rsid w:val="0040300D"/>
    <w:rsid w:val="00427942"/>
    <w:rsid w:val="0043422A"/>
    <w:rsid w:val="00435CE1"/>
    <w:rsid w:val="0043690D"/>
    <w:rsid w:val="004419C5"/>
    <w:rsid w:val="00446F1A"/>
    <w:rsid w:val="004507AA"/>
    <w:rsid w:val="00450859"/>
    <w:rsid w:val="00461872"/>
    <w:rsid w:val="00474B70"/>
    <w:rsid w:val="0049026F"/>
    <w:rsid w:val="00495BA5"/>
    <w:rsid w:val="004A78E9"/>
    <w:rsid w:val="004B2268"/>
    <w:rsid w:val="004C5BAD"/>
    <w:rsid w:val="004E69F1"/>
    <w:rsid w:val="004F2CE7"/>
    <w:rsid w:val="00501730"/>
    <w:rsid w:val="00502FA0"/>
    <w:rsid w:val="0050731D"/>
    <w:rsid w:val="00516049"/>
    <w:rsid w:val="005211B3"/>
    <w:rsid w:val="00543987"/>
    <w:rsid w:val="0054614F"/>
    <w:rsid w:val="00552500"/>
    <w:rsid w:val="0058011E"/>
    <w:rsid w:val="00581B53"/>
    <w:rsid w:val="00592FA6"/>
    <w:rsid w:val="00595035"/>
    <w:rsid w:val="005979C9"/>
    <w:rsid w:val="005A2C3A"/>
    <w:rsid w:val="005B45F1"/>
    <w:rsid w:val="005C4D17"/>
    <w:rsid w:val="005C5D72"/>
    <w:rsid w:val="005E41AE"/>
    <w:rsid w:val="005F6A2A"/>
    <w:rsid w:val="00600E92"/>
    <w:rsid w:val="006032A5"/>
    <w:rsid w:val="00637A56"/>
    <w:rsid w:val="00641B4A"/>
    <w:rsid w:val="00642B8C"/>
    <w:rsid w:val="006530F7"/>
    <w:rsid w:val="00661DBC"/>
    <w:rsid w:val="00675CCF"/>
    <w:rsid w:val="006A0F19"/>
    <w:rsid w:val="006A5BA9"/>
    <w:rsid w:val="006B6E56"/>
    <w:rsid w:val="006C7C77"/>
    <w:rsid w:val="006D30C8"/>
    <w:rsid w:val="00706BE9"/>
    <w:rsid w:val="00706DFB"/>
    <w:rsid w:val="007073E9"/>
    <w:rsid w:val="00710262"/>
    <w:rsid w:val="00720BA1"/>
    <w:rsid w:val="00734200"/>
    <w:rsid w:val="007356F9"/>
    <w:rsid w:val="00747A13"/>
    <w:rsid w:val="00762E99"/>
    <w:rsid w:val="0076581B"/>
    <w:rsid w:val="00771B24"/>
    <w:rsid w:val="00773510"/>
    <w:rsid w:val="00777051"/>
    <w:rsid w:val="0077746A"/>
    <w:rsid w:val="007801D8"/>
    <w:rsid w:val="00794440"/>
    <w:rsid w:val="007C6235"/>
    <w:rsid w:val="007D25EF"/>
    <w:rsid w:val="0080029E"/>
    <w:rsid w:val="00801F6E"/>
    <w:rsid w:val="00821161"/>
    <w:rsid w:val="008241B2"/>
    <w:rsid w:val="0084576B"/>
    <w:rsid w:val="00854997"/>
    <w:rsid w:val="00854ABD"/>
    <w:rsid w:val="008B2FA5"/>
    <w:rsid w:val="008B5328"/>
    <w:rsid w:val="008C2310"/>
    <w:rsid w:val="008C45F0"/>
    <w:rsid w:val="008C6D51"/>
    <w:rsid w:val="008E7015"/>
    <w:rsid w:val="008F2D20"/>
    <w:rsid w:val="008F3D0F"/>
    <w:rsid w:val="008F4C2D"/>
    <w:rsid w:val="00917F38"/>
    <w:rsid w:val="0093196C"/>
    <w:rsid w:val="00951300"/>
    <w:rsid w:val="00952AA6"/>
    <w:rsid w:val="00964C60"/>
    <w:rsid w:val="009766B4"/>
    <w:rsid w:val="009806A8"/>
    <w:rsid w:val="00981246"/>
    <w:rsid w:val="00991AED"/>
    <w:rsid w:val="009A16F0"/>
    <w:rsid w:val="009A4289"/>
    <w:rsid w:val="009A44EC"/>
    <w:rsid w:val="009A632E"/>
    <w:rsid w:val="009B4C96"/>
    <w:rsid w:val="009B70F2"/>
    <w:rsid w:val="009C30DC"/>
    <w:rsid w:val="009E2E57"/>
    <w:rsid w:val="009F0489"/>
    <w:rsid w:val="009F2C41"/>
    <w:rsid w:val="009F6E9F"/>
    <w:rsid w:val="00A04202"/>
    <w:rsid w:val="00A17723"/>
    <w:rsid w:val="00A321A7"/>
    <w:rsid w:val="00A34634"/>
    <w:rsid w:val="00A37FCC"/>
    <w:rsid w:val="00A43CCB"/>
    <w:rsid w:val="00A538B2"/>
    <w:rsid w:val="00A5456C"/>
    <w:rsid w:val="00A625F7"/>
    <w:rsid w:val="00A67A81"/>
    <w:rsid w:val="00AA2B36"/>
    <w:rsid w:val="00AC6016"/>
    <w:rsid w:val="00AD21E4"/>
    <w:rsid w:val="00AE3D5C"/>
    <w:rsid w:val="00AF1CCD"/>
    <w:rsid w:val="00AF3738"/>
    <w:rsid w:val="00B2666C"/>
    <w:rsid w:val="00B314E0"/>
    <w:rsid w:val="00B35924"/>
    <w:rsid w:val="00B549B0"/>
    <w:rsid w:val="00B60BD7"/>
    <w:rsid w:val="00B61548"/>
    <w:rsid w:val="00B70ACF"/>
    <w:rsid w:val="00B85EF7"/>
    <w:rsid w:val="00B95793"/>
    <w:rsid w:val="00BA34EE"/>
    <w:rsid w:val="00BB4732"/>
    <w:rsid w:val="00BC2033"/>
    <w:rsid w:val="00BD7977"/>
    <w:rsid w:val="00BF67B3"/>
    <w:rsid w:val="00C02A33"/>
    <w:rsid w:val="00C30315"/>
    <w:rsid w:val="00C310B4"/>
    <w:rsid w:val="00C43257"/>
    <w:rsid w:val="00C4387C"/>
    <w:rsid w:val="00C55A21"/>
    <w:rsid w:val="00C652B1"/>
    <w:rsid w:val="00C70D4E"/>
    <w:rsid w:val="00C761CB"/>
    <w:rsid w:val="00C81951"/>
    <w:rsid w:val="00C91ABE"/>
    <w:rsid w:val="00CA5BD7"/>
    <w:rsid w:val="00CB0FE6"/>
    <w:rsid w:val="00CD436C"/>
    <w:rsid w:val="00CE6217"/>
    <w:rsid w:val="00D061C4"/>
    <w:rsid w:val="00D12D92"/>
    <w:rsid w:val="00D1665A"/>
    <w:rsid w:val="00D217BD"/>
    <w:rsid w:val="00D23164"/>
    <w:rsid w:val="00D30278"/>
    <w:rsid w:val="00D633EF"/>
    <w:rsid w:val="00D71022"/>
    <w:rsid w:val="00D82109"/>
    <w:rsid w:val="00D8446F"/>
    <w:rsid w:val="00D90FE5"/>
    <w:rsid w:val="00DA229B"/>
    <w:rsid w:val="00DA5C1B"/>
    <w:rsid w:val="00DC429A"/>
    <w:rsid w:val="00DE29C2"/>
    <w:rsid w:val="00E01154"/>
    <w:rsid w:val="00E1378D"/>
    <w:rsid w:val="00E248EF"/>
    <w:rsid w:val="00E31B17"/>
    <w:rsid w:val="00E44761"/>
    <w:rsid w:val="00E566ED"/>
    <w:rsid w:val="00E61B9B"/>
    <w:rsid w:val="00E70EC7"/>
    <w:rsid w:val="00E82A84"/>
    <w:rsid w:val="00E82FCB"/>
    <w:rsid w:val="00EC3654"/>
    <w:rsid w:val="00ED110A"/>
    <w:rsid w:val="00EE07B0"/>
    <w:rsid w:val="00EE10E4"/>
    <w:rsid w:val="00EF0E8A"/>
    <w:rsid w:val="00F076F7"/>
    <w:rsid w:val="00F107DA"/>
    <w:rsid w:val="00F17EFA"/>
    <w:rsid w:val="00F2318D"/>
    <w:rsid w:val="00F235F8"/>
    <w:rsid w:val="00F445A7"/>
    <w:rsid w:val="00F45231"/>
    <w:rsid w:val="00F97484"/>
    <w:rsid w:val="00FB261C"/>
    <w:rsid w:val="00FC2874"/>
    <w:rsid w:val="00FF14C5"/>
    <w:rsid w:val="00FF63EA"/>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9D12FDD"/>
  <w15:docId w15:val="{5548AC39-73B3-4833-8EE5-1710FC7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01F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7AA"/>
  </w:style>
  <w:style w:type="paragraph" w:styleId="Footer">
    <w:name w:val="footer"/>
    <w:basedOn w:val="Normal"/>
    <w:link w:val="FooterChar"/>
    <w:uiPriority w:val="99"/>
    <w:unhideWhenUsed/>
    <w:rsid w:val="00450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AA"/>
  </w:style>
  <w:style w:type="paragraph" w:styleId="BalloonText">
    <w:name w:val="Balloon Text"/>
    <w:basedOn w:val="Normal"/>
    <w:link w:val="BalloonTextChar"/>
    <w:uiPriority w:val="99"/>
    <w:semiHidden/>
    <w:unhideWhenUsed/>
    <w:rsid w:val="00D84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6F"/>
    <w:rPr>
      <w:rFonts w:ascii="Tahoma" w:hAnsi="Tahoma" w:cs="Tahoma"/>
      <w:sz w:val="16"/>
      <w:szCs w:val="16"/>
    </w:rPr>
  </w:style>
  <w:style w:type="paragraph" w:customStyle="1" w:styleId="Bulit">
    <w:name w:val="Bulit"/>
    <w:basedOn w:val="Heading3"/>
    <w:autoRedefine/>
    <w:rsid w:val="00801F6E"/>
    <w:pPr>
      <w:keepLines w:val="0"/>
      <w:numPr>
        <w:numId w:val="1"/>
      </w:numPr>
      <w:tabs>
        <w:tab w:val="num" w:pos="360"/>
      </w:tabs>
      <w:spacing w:before="120" w:after="60" w:line="240" w:lineRule="auto"/>
      <w:ind w:left="0" w:firstLine="0"/>
    </w:pPr>
    <w:rPr>
      <w:rFonts w:ascii="Arial Unicode MS" w:eastAsia="Arial Unicode MS" w:hAnsi="Arial Unicode MS" w:cs="Arial"/>
      <w:bCs/>
      <w:color w:val="auto"/>
      <w:sz w:val="22"/>
      <w:szCs w:val="26"/>
    </w:rPr>
  </w:style>
  <w:style w:type="character" w:customStyle="1" w:styleId="Heading3Char">
    <w:name w:val="Heading 3 Char"/>
    <w:basedOn w:val="DefaultParagraphFont"/>
    <w:link w:val="Heading3"/>
    <w:uiPriority w:val="9"/>
    <w:semiHidden/>
    <w:rsid w:val="00801F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FCB8-8C80-4740-A120-CE0E5FCE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Vanhise</dc:creator>
  <cp:lastModifiedBy>Beth Gooch</cp:lastModifiedBy>
  <cp:revision>17</cp:revision>
  <cp:lastPrinted>2017-12-05T14:26:00Z</cp:lastPrinted>
  <dcterms:created xsi:type="dcterms:W3CDTF">2020-03-04T16:51:00Z</dcterms:created>
  <dcterms:modified xsi:type="dcterms:W3CDTF">2020-06-05T12:42:00Z</dcterms:modified>
</cp:coreProperties>
</file>